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58E3" w14:textId="77777777" w:rsidR="00D300DD" w:rsidRDefault="00D300DD" w:rsidP="00912E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</w:p>
    <w:p w14:paraId="3A7CD841" w14:textId="77777777" w:rsidR="002D5E67" w:rsidRDefault="00CD324F" w:rsidP="00912E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kern w:val="36"/>
          <w:sz w:val="48"/>
          <w:szCs w:val="48"/>
          <w:lang w:eastAsia="en-GB"/>
        </w:rPr>
        <w:drawing>
          <wp:inline distT="0" distB="0" distL="0" distR="0" wp14:anchorId="136CA697" wp14:editId="4A3FA554">
            <wp:extent cx="1171575" cy="74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-UK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41" cy="7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E67">
        <w:rPr>
          <w:rFonts w:ascii="Arial" w:eastAsia="Times New Roman" w:hAnsi="Arial" w:cs="Arial"/>
          <w:kern w:val="36"/>
          <w:sz w:val="48"/>
          <w:szCs w:val="48"/>
          <w:lang w:eastAsia="en-GB"/>
        </w:rPr>
        <w:tab/>
      </w:r>
      <w:r w:rsidR="002D5E67">
        <w:rPr>
          <w:rFonts w:ascii="Arial" w:eastAsia="Times New Roman" w:hAnsi="Arial" w:cs="Arial"/>
          <w:kern w:val="36"/>
          <w:sz w:val="48"/>
          <w:szCs w:val="48"/>
          <w:lang w:eastAsia="en-GB"/>
        </w:rPr>
        <w:tab/>
      </w:r>
      <w:r w:rsidR="002D5E67">
        <w:rPr>
          <w:rFonts w:ascii="Arial" w:eastAsia="Times New Roman" w:hAnsi="Arial" w:cs="Arial"/>
          <w:kern w:val="36"/>
          <w:sz w:val="48"/>
          <w:szCs w:val="48"/>
          <w:lang w:eastAsia="en-GB"/>
        </w:rPr>
        <w:tab/>
      </w:r>
      <w:r w:rsidR="002D5E67">
        <w:rPr>
          <w:rFonts w:ascii="Arial" w:eastAsia="Times New Roman" w:hAnsi="Arial" w:cs="Arial"/>
          <w:kern w:val="36"/>
          <w:sz w:val="48"/>
          <w:szCs w:val="48"/>
          <w:lang w:eastAsia="en-GB"/>
        </w:rPr>
        <w:tab/>
      </w:r>
      <w:r w:rsidR="002D5E67">
        <w:rPr>
          <w:rFonts w:ascii="Arial" w:eastAsia="Times New Roman" w:hAnsi="Arial" w:cs="Arial"/>
          <w:kern w:val="36"/>
          <w:sz w:val="48"/>
          <w:szCs w:val="48"/>
          <w:lang w:eastAsia="en-GB"/>
        </w:rPr>
        <w:tab/>
      </w:r>
    </w:p>
    <w:p w14:paraId="6280FCA5" w14:textId="77777777" w:rsidR="002D5E67" w:rsidRDefault="002D5E67" w:rsidP="00912E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</w:p>
    <w:p w14:paraId="09692747" w14:textId="77777777" w:rsidR="00912E59" w:rsidRPr="00912E59" w:rsidRDefault="00912E59" w:rsidP="00912E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 w:rsidRPr="00912E59">
        <w:rPr>
          <w:rFonts w:ascii="Arial" w:eastAsia="Times New Roman" w:hAnsi="Arial" w:cs="Arial"/>
          <w:kern w:val="36"/>
          <w:sz w:val="48"/>
          <w:szCs w:val="48"/>
          <w:lang w:eastAsia="en-GB"/>
        </w:rPr>
        <w:t>Marketing </w:t>
      </w:r>
      <w:r w:rsidR="002D5E67">
        <w:rPr>
          <w:rFonts w:ascii="Arial" w:eastAsia="Times New Roman" w:hAnsi="Arial" w:cs="Arial"/>
          <w:kern w:val="36"/>
          <w:sz w:val="48"/>
          <w:szCs w:val="48"/>
          <w:lang w:eastAsia="en-GB"/>
        </w:rPr>
        <w:t>Manager</w:t>
      </w:r>
    </w:p>
    <w:p w14:paraId="22148066" w14:textId="77777777" w:rsidR="00C5267E" w:rsidRDefault="00C5267E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78E85FA" w14:textId="348284C7" w:rsidR="00CD324F" w:rsidRDefault="00CD324F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GL events UK is </w:t>
      </w:r>
      <w:r w:rsidR="007D228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leading supplier of event infrastructure within the UK market. It forms part of the global GL events Group, with an annual group turnover of over 1 billion Euros.</w:t>
      </w:r>
      <w:r w:rsidR="007D228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</w:t>
      </w:r>
    </w:p>
    <w:p w14:paraId="6E9B6AF0" w14:textId="1B2ADC7D" w:rsidR="007D228D" w:rsidRDefault="007D228D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The UK Group is made up of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number</w:t>
      </w:r>
      <w:r w:rsidR="007C63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business units focused on temporary infrastructure</w:t>
      </w:r>
      <w:r w:rsidR="002C17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both events and </w:t>
      </w:r>
      <w:r w:rsidR="00E515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industrial and commercial clients</w:t>
      </w:r>
      <w:r w:rsidR="00127C7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E515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27C7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</w:t>
      </w:r>
      <w:r w:rsidR="00E515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ocus areas include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E515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event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hospitality structures, temporary </w:t>
      </w:r>
      <w:r w:rsidR="00E515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="000B07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vent grandstand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seating</w:t>
      </w:r>
      <w:r w:rsidR="000B07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;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event furniture; permanent stadium construction</w:t>
      </w:r>
      <w:r w:rsidR="000B07D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stadium seating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; and temporary and semi-permanent buildings to markets including industry, logistics, retail, sport &amp;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leisure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the public sector. The marketing of all business units is carried out by a central marketing team based at GL events’ offices in Castle Donington.</w:t>
      </w:r>
    </w:p>
    <w:p w14:paraId="0077F390" w14:textId="565CCA35" w:rsidR="00337DE2" w:rsidRDefault="00337DE2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EC4D9E1" w14:textId="6B137155" w:rsidR="005A4C7D" w:rsidRDefault="00337DE2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Are you an experienced, </w:t>
      </w:r>
      <w:proofErr w:type="gramStart"/>
      <w:r w:rsidR="0031518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imaginative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</w:t>
      </w:r>
      <w:r w:rsidR="000E1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capable </w:t>
      </w:r>
      <w:r w:rsidR="002D5E6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Marketing Manager</w:t>
      </w:r>
      <w:r w:rsidR="000E16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who relishes the challenge of working across multiple business units</w:t>
      </w:r>
      <w:r w:rsidR="00BA24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; understanding the idiosyncrasies </w:t>
      </w:r>
      <w:r w:rsidR="00201F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of brands; working closely with commercial teams </w:t>
      </w:r>
      <w:r w:rsidR="005E2C2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provide effective sales support strategies;</w:t>
      </w:r>
      <w:r w:rsidR="001335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</w:t>
      </w:r>
      <w:r w:rsidR="002547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drive </w:t>
      </w:r>
      <w:r w:rsidR="00AB1AF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advantage in a competitive market</w:t>
      </w:r>
      <w:r w:rsidR="0031518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? </w:t>
      </w:r>
      <w:r w:rsidR="001335F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5754A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 you ambitious</w:t>
      </w:r>
      <w:r w:rsidR="00D104C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and </w:t>
      </w:r>
      <w:r w:rsidR="00D03C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confident </w:t>
      </w:r>
      <w:r w:rsidR="00D104C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use your creativity and insight to </w:t>
      </w:r>
      <w:r w:rsidR="0057152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make a difference in this </w:t>
      </w:r>
      <w:r w:rsidR="00E61E1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fast-paced market?</w:t>
      </w:r>
      <w:r w:rsidR="007D228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03D4A7ED" w14:textId="103ACF18" w:rsidR="00D8695E" w:rsidRDefault="00D8695E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B2794B3" w14:textId="004C666E" w:rsidR="00D8695E" w:rsidRDefault="00E61E16" w:rsidP="0091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If so, then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have the opportunity to</w:t>
      </w:r>
      <w:proofErr w:type="gramEnd"/>
      <w:r w:rsidR="00D8695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join a small</w:t>
      </w:r>
      <w:r w:rsidR="009B4D2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 energetic team</w:t>
      </w:r>
      <w:r w:rsidR="00EB7AA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working pro</w:t>
      </w:r>
      <w:r w:rsidR="002C448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-</w:t>
      </w:r>
      <w:r w:rsidR="00EB7AA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actively to generate new business through a range </w:t>
      </w:r>
      <w:r w:rsidR="003840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 techniques, build profile and brand, and deliver tangible return on investment.</w:t>
      </w:r>
    </w:p>
    <w:p w14:paraId="051A9ABB" w14:textId="77777777" w:rsidR="002D2EC8" w:rsidRDefault="002D2EC8" w:rsidP="00912E59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34C86FE" w14:textId="11235F1C" w:rsidR="00912E59" w:rsidRPr="00912E59" w:rsidRDefault="00BC3083" w:rsidP="00912E59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Responsibilities</w:t>
      </w:r>
    </w:p>
    <w:p w14:paraId="09E3A0A8" w14:textId="77777777" w:rsidR="002D5E67" w:rsidRDefault="002F430F" w:rsidP="00912E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Main responsibilities will include:</w:t>
      </w:r>
    </w:p>
    <w:p w14:paraId="67551D29" w14:textId="6DC13CC2" w:rsidR="002D2EC8" w:rsidRDefault="002D2EC8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In conjunction with</w:t>
      </w:r>
      <w:r w:rsidR="002D5E67">
        <w:rPr>
          <w:rFonts w:ascii="Arial" w:eastAsia="Times New Roman" w:hAnsi="Arial" w:cs="Arial"/>
          <w:color w:val="333333"/>
          <w:lang w:eastAsia="en-GB"/>
        </w:rPr>
        <w:t xml:space="preserve"> the Marketing </w:t>
      </w:r>
      <w:r w:rsidR="00384019">
        <w:rPr>
          <w:rFonts w:ascii="Arial" w:eastAsia="Times New Roman" w:hAnsi="Arial" w:cs="Arial"/>
          <w:color w:val="333333"/>
          <w:lang w:eastAsia="en-GB"/>
        </w:rPr>
        <w:t>Directo</w:t>
      </w:r>
      <w:r w:rsidR="002D5E67">
        <w:rPr>
          <w:rFonts w:ascii="Arial" w:eastAsia="Times New Roman" w:hAnsi="Arial" w:cs="Arial"/>
          <w:color w:val="333333"/>
          <w:lang w:eastAsia="en-GB"/>
        </w:rPr>
        <w:t>r</w:t>
      </w:r>
      <w:r>
        <w:rPr>
          <w:rFonts w:ascii="Arial" w:eastAsia="Times New Roman" w:hAnsi="Arial" w:cs="Arial"/>
          <w:color w:val="333333"/>
          <w:lang w:eastAsia="en-GB"/>
        </w:rPr>
        <w:t>, develop</w:t>
      </w:r>
      <w:r w:rsidR="000C20BC">
        <w:rPr>
          <w:rFonts w:ascii="Arial" w:eastAsia="Times New Roman" w:hAnsi="Arial" w:cs="Arial"/>
          <w:color w:val="333333"/>
          <w:lang w:eastAsia="en-GB"/>
        </w:rPr>
        <w:t>ing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BC3083">
        <w:rPr>
          <w:rFonts w:ascii="Arial" w:eastAsia="Times New Roman" w:hAnsi="Arial" w:cs="Arial"/>
          <w:color w:val="333333"/>
          <w:lang w:eastAsia="en-GB"/>
        </w:rPr>
        <w:t xml:space="preserve">and implementing </w:t>
      </w:r>
      <w:r>
        <w:rPr>
          <w:rFonts w:ascii="Arial" w:eastAsia="Times New Roman" w:hAnsi="Arial" w:cs="Arial"/>
          <w:color w:val="333333"/>
          <w:lang w:eastAsia="en-GB"/>
        </w:rPr>
        <w:t xml:space="preserve">a programme of strategic and tactical activity for </w:t>
      </w:r>
      <w:r w:rsidR="00BC3083">
        <w:rPr>
          <w:rFonts w:ascii="Arial" w:eastAsia="Times New Roman" w:hAnsi="Arial" w:cs="Arial"/>
          <w:color w:val="333333"/>
          <w:lang w:eastAsia="en-GB"/>
        </w:rPr>
        <w:t xml:space="preserve">relevant </w:t>
      </w:r>
      <w:r>
        <w:rPr>
          <w:rFonts w:ascii="Arial" w:eastAsia="Times New Roman" w:hAnsi="Arial" w:cs="Arial"/>
          <w:color w:val="333333"/>
          <w:lang w:eastAsia="en-GB"/>
        </w:rPr>
        <w:t xml:space="preserve">business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units;</w:t>
      </w:r>
      <w:proofErr w:type="gramEnd"/>
    </w:p>
    <w:p w14:paraId="68A4D224" w14:textId="77777777" w:rsidR="00BC3083" w:rsidRDefault="00BC3083" w:rsidP="00BC3083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5696A339" w14:textId="3F0B80EE" w:rsidR="00BC3083" w:rsidRPr="00BC3083" w:rsidRDefault="000C20BC" w:rsidP="00BC3083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Pro-actively developing a strong awareness of markets and product, monitoring of trade press, and competitor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activity;</w:t>
      </w:r>
      <w:proofErr w:type="gramEnd"/>
    </w:p>
    <w:p w14:paraId="50513622" w14:textId="77777777" w:rsidR="00BC3083" w:rsidRPr="00BC3083" w:rsidRDefault="00BC3083" w:rsidP="00BC3083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2B3142A8" w14:textId="66651F8E" w:rsidR="00BC3083" w:rsidRDefault="002D2EC8" w:rsidP="00BC3083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Contribut</w:t>
      </w:r>
      <w:r w:rsidR="000C20BC">
        <w:rPr>
          <w:rFonts w:ascii="Arial" w:eastAsia="Times New Roman" w:hAnsi="Arial" w:cs="Arial"/>
          <w:color w:val="333333"/>
          <w:lang w:eastAsia="en-GB"/>
        </w:rPr>
        <w:t>ing</w:t>
      </w:r>
      <w:r>
        <w:rPr>
          <w:rFonts w:ascii="Arial" w:eastAsia="Times New Roman" w:hAnsi="Arial" w:cs="Arial"/>
          <w:color w:val="333333"/>
          <w:lang w:eastAsia="en-GB"/>
        </w:rPr>
        <w:t xml:space="preserve"> to the development of SEO and PPC strategy, and digital campaigns, monitoring and reporting on the performance of these campaigns</w:t>
      </w:r>
      <w:r w:rsidR="00BC752D">
        <w:rPr>
          <w:rFonts w:ascii="Arial" w:eastAsia="Times New Roman" w:hAnsi="Arial" w:cs="Arial"/>
          <w:color w:val="333333"/>
          <w:lang w:eastAsia="en-GB"/>
        </w:rPr>
        <w:t xml:space="preserve"> including analysis of Google Analytics and other digital reporting </w:t>
      </w:r>
      <w:proofErr w:type="gramStart"/>
      <w:r w:rsidR="00BC752D">
        <w:rPr>
          <w:rFonts w:ascii="Arial" w:eastAsia="Times New Roman" w:hAnsi="Arial" w:cs="Arial"/>
          <w:color w:val="333333"/>
          <w:lang w:eastAsia="en-GB"/>
        </w:rPr>
        <w:t>tools;</w:t>
      </w:r>
      <w:proofErr w:type="gramEnd"/>
    </w:p>
    <w:p w14:paraId="50788099" w14:textId="77777777" w:rsidR="00BC3083" w:rsidRPr="00BC3083" w:rsidRDefault="00BC3083" w:rsidP="00BC3083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1FA20635" w14:textId="58D8DDD0" w:rsidR="00BC3083" w:rsidRDefault="000C20BC" w:rsidP="00BC3083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Using CMS, editing and creating content</w:t>
      </w:r>
      <w:r w:rsidR="00BC3083">
        <w:rPr>
          <w:rFonts w:ascii="Arial" w:eastAsia="Times New Roman" w:hAnsi="Arial" w:cs="Arial"/>
          <w:color w:val="333333"/>
          <w:lang w:eastAsia="en-GB"/>
        </w:rPr>
        <w:t xml:space="preserve"> and page creation</w:t>
      </w:r>
      <w:r>
        <w:rPr>
          <w:rFonts w:ascii="Arial" w:eastAsia="Times New Roman" w:hAnsi="Arial" w:cs="Arial"/>
          <w:color w:val="333333"/>
          <w:lang w:eastAsia="en-GB"/>
        </w:rPr>
        <w:t xml:space="preserve"> for Word Press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websites;</w:t>
      </w:r>
      <w:proofErr w:type="gramEnd"/>
    </w:p>
    <w:p w14:paraId="462675FB" w14:textId="77777777" w:rsidR="00BC3083" w:rsidRPr="00BC3083" w:rsidRDefault="00BC3083" w:rsidP="00BC3083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5EEFE22A" w14:textId="1928EFB2" w:rsidR="002D2EC8" w:rsidRDefault="002D2EC8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lastRenderedPageBreak/>
        <w:t>Work</w:t>
      </w:r>
      <w:r w:rsidR="000C20BC">
        <w:rPr>
          <w:rFonts w:ascii="Arial" w:eastAsia="Times New Roman" w:hAnsi="Arial" w:cs="Arial"/>
          <w:color w:val="333333"/>
          <w:lang w:eastAsia="en-GB"/>
        </w:rPr>
        <w:t>ing</w:t>
      </w:r>
      <w:r>
        <w:rPr>
          <w:rFonts w:ascii="Arial" w:eastAsia="Times New Roman" w:hAnsi="Arial" w:cs="Arial"/>
          <w:color w:val="333333"/>
          <w:lang w:eastAsia="en-GB"/>
        </w:rPr>
        <w:t xml:space="preserve"> closely with Commercial teams to identify promotional</w:t>
      </w:r>
      <w:r w:rsidR="000C20BC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046041">
        <w:rPr>
          <w:rFonts w:ascii="Arial" w:eastAsia="Times New Roman" w:hAnsi="Arial" w:cs="Arial"/>
          <w:color w:val="333333"/>
          <w:lang w:eastAsia="en-GB"/>
        </w:rPr>
        <w:t xml:space="preserve">or lead generation </w:t>
      </w:r>
      <w:r>
        <w:rPr>
          <w:rFonts w:ascii="Arial" w:eastAsia="Times New Roman" w:hAnsi="Arial" w:cs="Arial"/>
          <w:color w:val="333333"/>
          <w:lang w:eastAsia="en-GB"/>
        </w:rPr>
        <w:t>opportunities and execut</w:t>
      </w:r>
      <w:r w:rsidR="000C20BC">
        <w:rPr>
          <w:rFonts w:ascii="Arial" w:eastAsia="Times New Roman" w:hAnsi="Arial" w:cs="Arial"/>
          <w:color w:val="333333"/>
          <w:lang w:eastAsia="en-GB"/>
        </w:rPr>
        <w:t>ing</w:t>
      </w:r>
      <w:r>
        <w:rPr>
          <w:rFonts w:ascii="Arial" w:eastAsia="Times New Roman" w:hAnsi="Arial" w:cs="Arial"/>
          <w:color w:val="333333"/>
          <w:lang w:eastAsia="en-GB"/>
        </w:rPr>
        <w:t xml:space="preserve"> relevant </w:t>
      </w:r>
      <w:r w:rsidR="000C20BC">
        <w:rPr>
          <w:rFonts w:ascii="Arial" w:eastAsia="Times New Roman" w:hAnsi="Arial" w:cs="Arial"/>
          <w:color w:val="333333"/>
          <w:lang w:eastAsia="en-GB"/>
        </w:rPr>
        <w:t xml:space="preserve">campaign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activity;</w:t>
      </w:r>
      <w:proofErr w:type="gramEnd"/>
    </w:p>
    <w:p w14:paraId="32BAA789" w14:textId="77777777" w:rsidR="00046041" w:rsidRPr="00046041" w:rsidRDefault="00046041" w:rsidP="00046041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7EA5536F" w14:textId="1F0811C8" w:rsidR="000C20BC" w:rsidRDefault="002D2EC8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Identif</w:t>
      </w:r>
      <w:r w:rsidR="00046041">
        <w:rPr>
          <w:rFonts w:ascii="Arial" w:eastAsia="Times New Roman" w:hAnsi="Arial" w:cs="Arial"/>
          <w:color w:val="333333"/>
          <w:lang w:eastAsia="en-GB"/>
        </w:rPr>
        <w:t>y</w:t>
      </w:r>
      <w:r w:rsidR="000C20BC">
        <w:rPr>
          <w:rFonts w:ascii="Arial" w:eastAsia="Times New Roman" w:hAnsi="Arial" w:cs="Arial"/>
          <w:color w:val="333333"/>
          <w:lang w:eastAsia="en-GB"/>
        </w:rPr>
        <w:t>ing</w:t>
      </w:r>
      <w:r>
        <w:rPr>
          <w:rFonts w:ascii="Arial" w:eastAsia="Times New Roman" w:hAnsi="Arial" w:cs="Arial"/>
          <w:color w:val="333333"/>
          <w:lang w:eastAsia="en-GB"/>
        </w:rPr>
        <w:t xml:space="preserve"> case study content and news stories, writing and distributing content, and forging relationships with</w:t>
      </w:r>
      <w:r w:rsidR="000C20BC">
        <w:rPr>
          <w:rFonts w:ascii="Arial" w:eastAsia="Times New Roman" w:hAnsi="Arial" w:cs="Arial"/>
          <w:color w:val="333333"/>
          <w:lang w:eastAsia="en-GB"/>
        </w:rPr>
        <w:t xml:space="preserve"> trade publications to generate editorial </w:t>
      </w:r>
      <w:proofErr w:type="gramStart"/>
      <w:r w:rsidR="000C20BC">
        <w:rPr>
          <w:rFonts w:ascii="Arial" w:eastAsia="Times New Roman" w:hAnsi="Arial" w:cs="Arial"/>
          <w:color w:val="333333"/>
          <w:lang w:eastAsia="en-GB"/>
        </w:rPr>
        <w:t>coverage;</w:t>
      </w:r>
      <w:proofErr w:type="gramEnd"/>
    </w:p>
    <w:p w14:paraId="52A8E03E" w14:textId="77777777" w:rsidR="00046041" w:rsidRPr="00046041" w:rsidRDefault="00046041" w:rsidP="00046041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42B90EBD" w14:textId="12B04FE4" w:rsidR="000C20BC" w:rsidRDefault="000C20BC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Contribut</w:t>
      </w:r>
      <w:r w:rsidR="00046041">
        <w:rPr>
          <w:rFonts w:ascii="Arial" w:eastAsia="Times New Roman" w:hAnsi="Arial" w:cs="Arial"/>
          <w:color w:val="333333"/>
          <w:lang w:eastAsia="en-GB"/>
        </w:rPr>
        <w:t>ing</w:t>
      </w:r>
      <w:r>
        <w:rPr>
          <w:rFonts w:ascii="Arial" w:eastAsia="Times New Roman" w:hAnsi="Arial" w:cs="Arial"/>
          <w:color w:val="333333"/>
          <w:lang w:eastAsia="en-GB"/>
        </w:rPr>
        <w:t xml:space="preserve"> to the development of </w:t>
      </w:r>
      <w:r w:rsidR="00046041">
        <w:rPr>
          <w:rFonts w:ascii="Arial" w:eastAsia="Times New Roman" w:hAnsi="Arial" w:cs="Arial"/>
          <w:color w:val="333333"/>
          <w:lang w:eastAsia="en-GB"/>
        </w:rPr>
        <w:t xml:space="preserve">business unit profile on various </w:t>
      </w:r>
      <w:r>
        <w:rPr>
          <w:rFonts w:ascii="Arial" w:eastAsia="Times New Roman" w:hAnsi="Arial" w:cs="Arial"/>
          <w:color w:val="333333"/>
          <w:lang w:eastAsia="en-GB"/>
        </w:rPr>
        <w:t>social media</w:t>
      </w:r>
      <w:r w:rsidR="00046041">
        <w:rPr>
          <w:rFonts w:ascii="Arial" w:eastAsia="Times New Roman" w:hAnsi="Arial" w:cs="Arial"/>
          <w:color w:val="333333"/>
          <w:lang w:eastAsia="en-GB"/>
        </w:rPr>
        <w:t xml:space="preserve"> platforms</w:t>
      </w:r>
      <w:r>
        <w:rPr>
          <w:rFonts w:ascii="Arial" w:eastAsia="Times New Roman" w:hAnsi="Arial" w:cs="Arial"/>
          <w:color w:val="333333"/>
          <w:lang w:eastAsia="en-GB"/>
        </w:rPr>
        <w:t xml:space="preserve">, writing and scheduling content and supporting commercial teams in raising both corporate and individual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profiles;</w:t>
      </w:r>
      <w:proofErr w:type="gramEnd"/>
    </w:p>
    <w:p w14:paraId="58C5D106" w14:textId="77777777" w:rsidR="00046041" w:rsidRPr="00046041" w:rsidRDefault="00046041" w:rsidP="00046041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7FF860EF" w14:textId="08ABDA27" w:rsidR="00046041" w:rsidRDefault="000C20BC" w:rsidP="00046041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Managing exhibitor presence at trade shows</w:t>
      </w:r>
      <w:r w:rsidR="00046041">
        <w:rPr>
          <w:rFonts w:ascii="Arial" w:eastAsia="Times New Roman" w:hAnsi="Arial" w:cs="Arial"/>
          <w:color w:val="333333"/>
          <w:lang w:eastAsia="en-GB"/>
        </w:rPr>
        <w:t xml:space="preserve">, including booking exhibition presence, leading on development of concept for show presence, and project managing the run up to the </w:t>
      </w:r>
      <w:proofErr w:type="gramStart"/>
      <w:r w:rsidR="00046041">
        <w:rPr>
          <w:rFonts w:ascii="Arial" w:eastAsia="Times New Roman" w:hAnsi="Arial" w:cs="Arial"/>
          <w:color w:val="333333"/>
          <w:lang w:eastAsia="en-GB"/>
        </w:rPr>
        <w:t>show;</w:t>
      </w:r>
      <w:proofErr w:type="gramEnd"/>
    </w:p>
    <w:p w14:paraId="0786878E" w14:textId="77777777" w:rsidR="00046041" w:rsidRPr="00046041" w:rsidRDefault="00046041" w:rsidP="00046041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4AD28C2E" w14:textId="6643C00B" w:rsidR="002D5E67" w:rsidRDefault="000C20BC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Copywriting content for brochures, sales collateral, and presentations, and contributing to the development of tender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submissions;</w:t>
      </w:r>
      <w:proofErr w:type="gramEnd"/>
      <w:r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295BE277" w14:textId="77777777" w:rsidR="00046041" w:rsidRPr="00046041" w:rsidRDefault="00046041" w:rsidP="00046041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40169271" w14:textId="687BA679" w:rsidR="000C20BC" w:rsidRDefault="000C20BC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Reporting on the effectiveness of lead generation activity </w:t>
      </w:r>
      <w:r w:rsidR="00BC752D">
        <w:rPr>
          <w:rFonts w:ascii="Arial" w:eastAsia="Times New Roman" w:hAnsi="Arial" w:cs="Arial"/>
          <w:color w:val="333333"/>
          <w:lang w:eastAsia="en-GB"/>
        </w:rPr>
        <w:t>and working with Commercial teams to track progression of enquiries from lead to sale.</w:t>
      </w:r>
    </w:p>
    <w:p w14:paraId="3D295393" w14:textId="77777777" w:rsidR="00046041" w:rsidRPr="00046041" w:rsidRDefault="00046041" w:rsidP="00046041">
      <w:pPr>
        <w:pStyle w:val="ListParagraph"/>
        <w:rPr>
          <w:rFonts w:ascii="Arial" w:eastAsia="Times New Roman" w:hAnsi="Arial" w:cs="Arial"/>
          <w:color w:val="333333"/>
          <w:lang w:eastAsia="en-GB"/>
        </w:rPr>
      </w:pPr>
    </w:p>
    <w:p w14:paraId="6AAE5615" w14:textId="54402660" w:rsidR="00046041" w:rsidRDefault="00046041" w:rsidP="002D5E67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Championing the use of digital asset management system with internal users, training others on its use, and ensuring the tagging of new photography and content.</w:t>
      </w:r>
    </w:p>
    <w:p w14:paraId="71E8A089" w14:textId="77777777" w:rsidR="00206A73" w:rsidRDefault="00206A73" w:rsidP="0021645D">
      <w:pPr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024A552" w14:textId="47E9DDA3" w:rsidR="00B531FC" w:rsidRPr="00D300DD" w:rsidRDefault="00912E59" w:rsidP="0021645D">
      <w:pPr>
        <w:rPr>
          <w:rFonts w:ascii="Arial" w:eastAsia="Times New Roman" w:hAnsi="Arial" w:cs="Arial"/>
          <w:color w:val="333333"/>
          <w:lang w:eastAsia="en-GB"/>
        </w:rPr>
      </w:pPr>
      <w:r w:rsidRPr="00D300D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The Successful Applicant</w:t>
      </w:r>
    </w:p>
    <w:p w14:paraId="6FA2A91D" w14:textId="557BDE17" w:rsidR="001F2E6D" w:rsidRDefault="00BC752D" w:rsidP="00B531F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A</w:t>
      </w:r>
      <w:r w:rsidR="001F2E6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well-rounded marketer,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you will be </w:t>
      </w:r>
      <w:r w:rsidR="001F2E6D">
        <w:rPr>
          <w:rFonts w:ascii="Arial" w:eastAsia="Times New Roman" w:hAnsi="Arial" w:cs="Arial"/>
          <w:bCs/>
          <w:sz w:val="28"/>
          <w:szCs w:val="28"/>
          <w:lang w:eastAsia="en-GB"/>
        </w:rPr>
        <w:t>educated to degree level or equivalent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, and possess</w:t>
      </w:r>
      <w:r w:rsidR="005A7180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5+ years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’</w:t>
      </w:r>
      <w:r w:rsidR="005A7180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experience in a B2B env</w:t>
      </w:r>
      <w:r w:rsidR="00016422">
        <w:rPr>
          <w:rFonts w:ascii="Arial" w:eastAsia="Times New Roman" w:hAnsi="Arial" w:cs="Arial"/>
          <w:bCs/>
          <w:sz w:val="28"/>
          <w:szCs w:val="28"/>
          <w:lang w:eastAsia="en-GB"/>
        </w:rPr>
        <w:t>ironment with a strong sales focus.</w:t>
      </w:r>
    </w:p>
    <w:p w14:paraId="4E3EB1BB" w14:textId="77777777" w:rsidR="00016422" w:rsidRPr="001F2E6D" w:rsidRDefault="00016422" w:rsidP="00B531F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6352A13" w14:textId="77777777" w:rsidR="003320B4" w:rsidRPr="00B531FC" w:rsidRDefault="00B531FC" w:rsidP="00B531FC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B531FC">
        <w:rPr>
          <w:rFonts w:ascii="Arial" w:eastAsia="Times New Roman" w:hAnsi="Arial" w:cs="Arial"/>
          <w:b/>
          <w:color w:val="333333"/>
          <w:lang w:eastAsia="en-GB"/>
        </w:rPr>
        <w:t>Essential Criteria:</w:t>
      </w:r>
    </w:p>
    <w:p w14:paraId="509BFE42" w14:textId="04639E4F" w:rsidR="00016422" w:rsidRDefault="00016422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lead generation</w:t>
      </w:r>
      <w:r w:rsidR="00046041">
        <w:rPr>
          <w:rFonts w:ascii="Arial" w:eastAsia="Times New Roman" w:hAnsi="Arial" w:cs="Arial"/>
          <w:color w:val="333333"/>
          <w:lang w:eastAsia="en-GB"/>
        </w:rPr>
        <w:t xml:space="preserve"> for B2B business including management of </w:t>
      </w:r>
      <w:r>
        <w:rPr>
          <w:rFonts w:ascii="Arial" w:eastAsia="Times New Roman" w:hAnsi="Arial" w:cs="Arial"/>
          <w:color w:val="333333"/>
          <w:lang w:eastAsia="en-GB"/>
        </w:rPr>
        <w:t xml:space="preserve">SEO and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PPC</w:t>
      </w:r>
      <w:r w:rsidR="00046041">
        <w:rPr>
          <w:rFonts w:ascii="Arial" w:eastAsia="Times New Roman" w:hAnsi="Arial" w:cs="Arial"/>
          <w:color w:val="333333"/>
          <w:lang w:eastAsia="en-GB"/>
        </w:rPr>
        <w:t>;</w:t>
      </w:r>
      <w:proofErr w:type="gramEnd"/>
    </w:p>
    <w:p w14:paraId="0B75FE46" w14:textId="42E2FC4C" w:rsidR="00016422" w:rsidRDefault="00016422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Experience of </w:t>
      </w:r>
      <w:r w:rsidR="00046041">
        <w:rPr>
          <w:rFonts w:ascii="Arial" w:eastAsia="Times New Roman" w:hAnsi="Arial" w:cs="Arial"/>
          <w:color w:val="333333"/>
          <w:lang w:eastAsia="en-GB"/>
        </w:rPr>
        <w:t xml:space="preserve">using </w:t>
      </w:r>
      <w:proofErr w:type="spellStart"/>
      <w:r w:rsidR="00046041">
        <w:rPr>
          <w:rFonts w:ascii="Arial" w:eastAsia="Times New Roman" w:hAnsi="Arial" w:cs="Arial"/>
          <w:color w:val="333333"/>
          <w:lang w:eastAsia="en-GB"/>
        </w:rPr>
        <w:t>Wordpress</w:t>
      </w:r>
      <w:proofErr w:type="spellEnd"/>
      <w:r w:rsidR="00046041">
        <w:rPr>
          <w:rFonts w:ascii="Arial" w:eastAsia="Times New Roman" w:hAnsi="Arial" w:cs="Arial"/>
          <w:color w:val="333333"/>
          <w:lang w:eastAsia="en-GB"/>
        </w:rPr>
        <w:t xml:space="preserve"> website </w:t>
      </w:r>
      <w:proofErr w:type="gramStart"/>
      <w:r w:rsidR="00046041">
        <w:rPr>
          <w:rFonts w:ascii="Arial" w:eastAsia="Times New Roman" w:hAnsi="Arial" w:cs="Arial"/>
          <w:color w:val="333333"/>
          <w:lang w:eastAsia="en-GB"/>
        </w:rPr>
        <w:t>CMS</w:t>
      </w:r>
      <w:r>
        <w:rPr>
          <w:rFonts w:ascii="Arial" w:eastAsia="Times New Roman" w:hAnsi="Arial" w:cs="Arial"/>
          <w:color w:val="333333"/>
          <w:lang w:eastAsia="en-GB"/>
        </w:rPr>
        <w:t>;</w:t>
      </w:r>
      <w:proofErr w:type="gramEnd"/>
    </w:p>
    <w:p w14:paraId="18F5C52E" w14:textId="5210BA14" w:rsidR="00046041" w:rsidRDefault="00046041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Experience of managing budget, tracking and recording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spend;</w:t>
      </w:r>
      <w:proofErr w:type="gramEnd"/>
    </w:p>
    <w:p w14:paraId="66BF669B" w14:textId="559A0E0B" w:rsidR="00A215AE" w:rsidRDefault="00A215AE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using</w:t>
      </w:r>
      <w:r w:rsidR="004B3847">
        <w:rPr>
          <w:rFonts w:ascii="Arial" w:eastAsia="Times New Roman" w:hAnsi="Arial" w:cs="Arial"/>
          <w:color w:val="333333"/>
          <w:lang w:eastAsia="en-GB"/>
        </w:rPr>
        <w:t xml:space="preserve"> CRM for lead generation and reporting (ideally </w:t>
      </w:r>
      <w:proofErr w:type="spellStart"/>
      <w:r w:rsidR="004B3847">
        <w:rPr>
          <w:rFonts w:ascii="Arial" w:eastAsia="Times New Roman" w:hAnsi="Arial" w:cs="Arial"/>
          <w:color w:val="333333"/>
          <w:lang w:eastAsia="en-GB"/>
        </w:rPr>
        <w:t>Hubspot</w:t>
      </w:r>
      <w:proofErr w:type="spellEnd"/>
      <w:r w:rsidR="004B3847">
        <w:rPr>
          <w:rFonts w:ascii="Arial" w:eastAsia="Times New Roman" w:hAnsi="Arial" w:cs="Arial"/>
          <w:color w:val="333333"/>
          <w:lang w:eastAsia="en-GB"/>
        </w:rPr>
        <w:t xml:space="preserve"> or similar)</w:t>
      </w:r>
    </w:p>
    <w:p w14:paraId="4A0E9285" w14:textId="2E320D72" w:rsidR="00046041" w:rsidRDefault="00046041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Experience of strategy development and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application;</w:t>
      </w:r>
      <w:proofErr w:type="gramEnd"/>
    </w:p>
    <w:p w14:paraId="48A8842B" w14:textId="77777777" w:rsidR="00452A1D" w:rsidRDefault="00452A1D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Strong written communication skills and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accuracy;</w:t>
      </w:r>
      <w:proofErr w:type="gramEnd"/>
    </w:p>
    <w:p w14:paraId="03E33D11" w14:textId="77777777" w:rsidR="00016422" w:rsidRDefault="00016422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Experience of working with </w:t>
      </w:r>
      <w:r w:rsidR="00181FEB">
        <w:rPr>
          <w:rFonts w:ascii="Arial" w:eastAsia="Times New Roman" w:hAnsi="Arial" w:cs="Arial"/>
          <w:color w:val="333333"/>
          <w:lang w:eastAsia="en-GB"/>
        </w:rPr>
        <w:t>suppliers, media and publishers;</w:t>
      </w:r>
    </w:p>
    <w:p w14:paraId="3FAA67AE" w14:textId="77777777" w:rsidR="00181FEB" w:rsidRDefault="00181FEB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email software packages;</w:t>
      </w:r>
    </w:p>
    <w:p w14:paraId="5FE9A26A" w14:textId="19710DDD" w:rsidR="00452A1D" w:rsidRDefault="00046041" w:rsidP="003320B4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Ability to multi-task, manage and prioritise the conflicting demands of various internal stakeholders and meet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deadlines;</w:t>
      </w:r>
      <w:proofErr w:type="gramEnd"/>
    </w:p>
    <w:p w14:paraId="2108AC3A" w14:textId="56A3F0A7" w:rsidR="00452A1D" w:rsidRDefault="00046041" w:rsidP="00452A1D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Experience of producing reports and presentations for internal and external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audiences;</w:t>
      </w:r>
      <w:proofErr w:type="gramEnd"/>
    </w:p>
    <w:p w14:paraId="3601944A" w14:textId="7329E1E9" w:rsidR="00046041" w:rsidRPr="00046041" w:rsidRDefault="00452A1D" w:rsidP="00046041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Confident use of social media channels for professional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use;</w:t>
      </w:r>
      <w:proofErr w:type="gramEnd"/>
    </w:p>
    <w:p w14:paraId="4E4A15D3" w14:textId="77777777" w:rsidR="00452A1D" w:rsidRDefault="00452A1D" w:rsidP="00B531FC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 willingness to travel if required (Full Clean Driving Licence).</w:t>
      </w:r>
    </w:p>
    <w:p w14:paraId="0B342E8D" w14:textId="77777777" w:rsidR="00D300DD" w:rsidRPr="00D300DD" w:rsidRDefault="00D300DD" w:rsidP="00D300DD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6BEA841A" w14:textId="77777777" w:rsidR="00B531FC" w:rsidRDefault="00B531FC" w:rsidP="00B531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B531F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Desirable Criteria:</w:t>
      </w:r>
    </w:p>
    <w:p w14:paraId="1EDAD215" w14:textId="77777777" w:rsidR="00181FEB" w:rsidRDefault="00181FEB" w:rsidP="00181FEB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exhibition planning and co-ordination</w:t>
      </w:r>
      <w:r w:rsidR="00E20C67">
        <w:rPr>
          <w:rFonts w:ascii="Arial" w:eastAsia="Times New Roman" w:hAnsi="Arial" w:cs="Arial"/>
          <w:color w:val="333333"/>
          <w:lang w:eastAsia="en-GB"/>
        </w:rPr>
        <w:t>;</w:t>
      </w:r>
    </w:p>
    <w:p w14:paraId="4BBA3430" w14:textId="77777777" w:rsidR="00615011" w:rsidRPr="00181FEB" w:rsidRDefault="00615011" w:rsidP="00181FEB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81FEB">
        <w:rPr>
          <w:rFonts w:ascii="Arial" w:eastAsia="Times New Roman" w:hAnsi="Arial" w:cs="Arial"/>
          <w:color w:val="333333"/>
          <w:lang w:eastAsia="en-GB"/>
        </w:rPr>
        <w:lastRenderedPageBreak/>
        <w:t>Experience of photography;</w:t>
      </w:r>
    </w:p>
    <w:p w14:paraId="4170F6FF" w14:textId="77777777" w:rsidR="00452A1D" w:rsidRDefault="00452A1D" w:rsidP="00B531FC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Adobe InDesign;</w:t>
      </w:r>
    </w:p>
    <w:p w14:paraId="5F75715B" w14:textId="77777777" w:rsidR="00181FEB" w:rsidRDefault="00181FEB" w:rsidP="00B531FC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Experience of market research and competitor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analysis</w:t>
      </w:r>
      <w:r w:rsidR="00E20C67">
        <w:rPr>
          <w:rFonts w:ascii="Arial" w:eastAsia="Times New Roman" w:hAnsi="Arial" w:cs="Arial"/>
          <w:color w:val="333333"/>
          <w:lang w:eastAsia="en-GB"/>
        </w:rPr>
        <w:t>;</w:t>
      </w:r>
      <w:proofErr w:type="gramEnd"/>
    </w:p>
    <w:p w14:paraId="378AA4DF" w14:textId="77777777" w:rsidR="00E20C67" w:rsidRPr="00E20C67" w:rsidRDefault="00E20C67" w:rsidP="00B531FC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Experience of brand positioning and development.</w:t>
      </w:r>
    </w:p>
    <w:p w14:paraId="5CE3DFAB" w14:textId="77777777" w:rsidR="003320B4" w:rsidRDefault="003320B4" w:rsidP="00B531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B531F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Attributes:</w:t>
      </w:r>
    </w:p>
    <w:p w14:paraId="2D08891A" w14:textId="77777777" w:rsidR="00B531FC" w:rsidRDefault="00B531FC" w:rsidP="00B531F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The successful candidate will:</w:t>
      </w:r>
    </w:p>
    <w:p w14:paraId="3B806617" w14:textId="76DD245A" w:rsidR="00B531FC" w:rsidRPr="00B531FC" w:rsidRDefault="00B531FC" w:rsidP="00B531FC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31FC">
        <w:rPr>
          <w:rFonts w:ascii="Arial" w:eastAsia="Times New Roman" w:hAnsi="Arial" w:cs="Arial"/>
          <w:color w:val="333333"/>
          <w:lang w:eastAsia="en-GB"/>
        </w:rPr>
        <w:t xml:space="preserve">Possess excellent communication skills </w:t>
      </w:r>
      <w:r w:rsidR="003320B4" w:rsidRPr="00B531FC">
        <w:rPr>
          <w:rFonts w:ascii="Arial" w:eastAsia="Times New Roman" w:hAnsi="Arial" w:cs="Arial"/>
          <w:color w:val="333333"/>
          <w:lang w:eastAsia="en-GB"/>
        </w:rPr>
        <w:t>– both written and verbal</w:t>
      </w:r>
      <w:r w:rsidR="00046041">
        <w:rPr>
          <w:rFonts w:ascii="Arial" w:eastAsia="Times New Roman" w:hAnsi="Arial" w:cs="Arial"/>
          <w:color w:val="333333"/>
          <w:lang w:eastAsia="en-GB"/>
        </w:rPr>
        <w:t>; an ability to develop content in an engaging and imaginative style which is appropriate to audienc</w:t>
      </w:r>
      <w:r w:rsidR="00AB3325">
        <w:rPr>
          <w:rFonts w:ascii="Arial" w:eastAsia="Times New Roman" w:hAnsi="Arial" w:cs="Arial"/>
          <w:color w:val="333333"/>
          <w:lang w:eastAsia="en-GB"/>
        </w:rPr>
        <w:t xml:space="preserve">e, to edit and proofread </w:t>
      </w:r>
      <w:proofErr w:type="gramStart"/>
      <w:r w:rsidR="00AB3325">
        <w:rPr>
          <w:rFonts w:ascii="Arial" w:eastAsia="Times New Roman" w:hAnsi="Arial" w:cs="Arial"/>
          <w:color w:val="333333"/>
          <w:lang w:eastAsia="en-GB"/>
        </w:rPr>
        <w:t>accurately;</w:t>
      </w:r>
      <w:proofErr w:type="gramEnd"/>
    </w:p>
    <w:p w14:paraId="47D94A4F" w14:textId="30E9EE0F" w:rsidR="00316DA5" w:rsidRDefault="00046041" w:rsidP="00B531FC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Demonstrate a </w:t>
      </w:r>
      <w:r w:rsidR="00AB3325">
        <w:rPr>
          <w:rFonts w:ascii="Arial" w:eastAsia="Times New Roman" w:hAnsi="Arial" w:cs="Arial"/>
          <w:color w:val="333333"/>
          <w:lang w:eastAsia="en-GB"/>
        </w:rPr>
        <w:t>mature level of</w:t>
      </w:r>
      <w:r w:rsidR="00B531FC" w:rsidRPr="00B531FC">
        <w:rPr>
          <w:rFonts w:ascii="Arial" w:eastAsia="Times New Roman" w:hAnsi="Arial" w:cs="Arial"/>
          <w:color w:val="333333"/>
          <w:lang w:eastAsia="en-GB"/>
        </w:rPr>
        <w:t xml:space="preserve"> c</w:t>
      </w:r>
      <w:r w:rsidR="00316DA5" w:rsidRPr="00B531FC">
        <w:rPr>
          <w:rFonts w:ascii="Arial" w:eastAsia="Times New Roman" w:hAnsi="Arial" w:cs="Arial"/>
          <w:color w:val="333333"/>
          <w:lang w:eastAsia="en-GB"/>
        </w:rPr>
        <w:t xml:space="preserve">ommercially </w:t>
      </w:r>
      <w:proofErr w:type="gramStart"/>
      <w:r w:rsidR="00316DA5" w:rsidRPr="00B531FC">
        <w:rPr>
          <w:rFonts w:ascii="Arial" w:eastAsia="Times New Roman" w:hAnsi="Arial" w:cs="Arial"/>
          <w:color w:val="333333"/>
          <w:lang w:eastAsia="en-GB"/>
        </w:rPr>
        <w:t>astute</w:t>
      </w:r>
      <w:r w:rsidR="00AB3325">
        <w:rPr>
          <w:rFonts w:ascii="Arial" w:eastAsia="Times New Roman" w:hAnsi="Arial" w:cs="Arial"/>
          <w:color w:val="333333"/>
          <w:lang w:eastAsia="en-GB"/>
        </w:rPr>
        <w:t>ness</w:t>
      </w:r>
      <w:r w:rsidR="00452A1D">
        <w:rPr>
          <w:rFonts w:ascii="Arial" w:eastAsia="Times New Roman" w:hAnsi="Arial" w:cs="Arial"/>
          <w:color w:val="333333"/>
          <w:lang w:eastAsia="en-GB"/>
        </w:rPr>
        <w:t>;</w:t>
      </w:r>
      <w:proofErr w:type="gramEnd"/>
    </w:p>
    <w:p w14:paraId="67103B5A" w14:textId="77777777" w:rsidR="00AB3325" w:rsidRDefault="00AB3325" w:rsidP="00AB3325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Possess </w:t>
      </w:r>
      <w:r w:rsidR="00B531FC" w:rsidRPr="00AB3325">
        <w:rPr>
          <w:rFonts w:ascii="Arial" w:eastAsia="Times New Roman" w:hAnsi="Arial" w:cs="Arial"/>
          <w:color w:val="333333"/>
          <w:lang w:eastAsia="en-GB"/>
        </w:rPr>
        <w:t>s</w:t>
      </w:r>
      <w:r w:rsidR="003320B4" w:rsidRPr="00AB3325">
        <w:rPr>
          <w:rFonts w:ascii="Arial" w:eastAsia="Times New Roman" w:hAnsi="Arial" w:cs="Arial"/>
          <w:color w:val="333333"/>
          <w:lang w:eastAsia="en-GB"/>
        </w:rPr>
        <w:t>trong organisational skills</w:t>
      </w:r>
      <w:r w:rsidR="00B531FC" w:rsidRPr="00AB3325">
        <w:rPr>
          <w:rFonts w:ascii="Arial" w:eastAsia="Times New Roman" w:hAnsi="Arial" w:cs="Arial"/>
          <w:color w:val="333333"/>
          <w:lang w:eastAsia="en-GB"/>
        </w:rPr>
        <w:t xml:space="preserve">, </w:t>
      </w:r>
      <w:r>
        <w:rPr>
          <w:rFonts w:ascii="Arial" w:eastAsia="Times New Roman" w:hAnsi="Arial" w:cs="Arial"/>
          <w:color w:val="333333"/>
          <w:lang w:eastAsia="en-GB"/>
        </w:rPr>
        <w:t>and a</w:t>
      </w:r>
      <w:r w:rsidR="00B531FC" w:rsidRPr="00AB3325">
        <w:rPr>
          <w:rFonts w:ascii="Arial" w:eastAsia="Times New Roman" w:hAnsi="Arial" w:cs="Arial"/>
          <w:color w:val="333333"/>
          <w:lang w:eastAsia="en-GB"/>
        </w:rPr>
        <w:t xml:space="preserve"> proven a</w:t>
      </w:r>
      <w:r w:rsidR="003320B4" w:rsidRPr="00AB3325">
        <w:rPr>
          <w:rFonts w:ascii="Arial" w:eastAsia="Times New Roman" w:hAnsi="Arial" w:cs="Arial"/>
          <w:color w:val="333333"/>
          <w:lang w:eastAsia="en-GB"/>
        </w:rPr>
        <w:t xml:space="preserve">bility to work to a deadline and manage the demands of multiple </w:t>
      </w:r>
      <w:proofErr w:type="gramStart"/>
      <w:r w:rsidR="003320B4" w:rsidRPr="00AB3325">
        <w:rPr>
          <w:rFonts w:ascii="Arial" w:eastAsia="Times New Roman" w:hAnsi="Arial" w:cs="Arial"/>
          <w:color w:val="333333"/>
          <w:lang w:eastAsia="en-GB"/>
        </w:rPr>
        <w:t>tasks</w:t>
      </w:r>
      <w:r w:rsidR="00452A1D" w:rsidRPr="00AB3325">
        <w:rPr>
          <w:rFonts w:ascii="Arial" w:eastAsia="Times New Roman" w:hAnsi="Arial" w:cs="Arial"/>
          <w:color w:val="333333"/>
          <w:lang w:eastAsia="en-GB"/>
        </w:rPr>
        <w:t>;</w:t>
      </w:r>
      <w:proofErr w:type="gramEnd"/>
    </w:p>
    <w:p w14:paraId="7FE6A3A9" w14:textId="5D196F8D" w:rsidR="005F6170" w:rsidRDefault="00615011" w:rsidP="00AB3325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B3325">
        <w:rPr>
          <w:rFonts w:ascii="Arial" w:eastAsia="Times New Roman" w:hAnsi="Arial" w:cs="Arial"/>
          <w:color w:val="333333"/>
          <w:lang w:eastAsia="en-GB"/>
        </w:rPr>
        <w:t xml:space="preserve">Possess a “can do” attitude and a willingness to help colleagues at all </w:t>
      </w:r>
      <w:proofErr w:type="gramStart"/>
      <w:r w:rsidRPr="00AB3325">
        <w:rPr>
          <w:rFonts w:ascii="Arial" w:eastAsia="Times New Roman" w:hAnsi="Arial" w:cs="Arial"/>
          <w:color w:val="333333"/>
          <w:lang w:eastAsia="en-GB"/>
        </w:rPr>
        <w:t>times</w:t>
      </w:r>
      <w:r w:rsidR="00AB3325">
        <w:rPr>
          <w:rFonts w:ascii="Arial" w:eastAsia="Times New Roman" w:hAnsi="Arial" w:cs="Arial"/>
          <w:color w:val="333333"/>
          <w:lang w:eastAsia="en-GB"/>
        </w:rPr>
        <w:t>;</w:t>
      </w:r>
      <w:proofErr w:type="gramEnd"/>
    </w:p>
    <w:p w14:paraId="33D96511" w14:textId="4D0046E4" w:rsidR="00AB3325" w:rsidRPr="00AB3325" w:rsidRDefault="00AB3325" w:rsidP="00AB3325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 professional but outgoing demeanour and an ability to act as an ambassador of the marketing department, and of GL events.</w:t>
      </w:r>
    </w:p>
    <w:p w14:paraId="4E219529" w14:textId="77777777" w:rsidR="005F6170" w:rsidRDefault="00033639" w:rsidP="00D939D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GL events </w:t>
      </w:r>
      <w:r w:rsidR="00D939D8" w:rsidRPr="00D939D8">
        <w:rPr>
          <w:rFonts w:ascii="Arial" w:eastAsia="Times New Roman" w:hAnsi="Arial" w:cs="Arial"/>
          <w:color w:val="333333"/>
          <w:lang w:eastAsia="en-GB"/>
        </w:rPr>
        <w:t xml:space="preserve">offers the right candidate </w:t>
      </w:r>
      <w:r w:rsidR="00181FEB">
        <w:rPr>
          <w:rFonts w:ascii="Arial" w:eastAsia="Times New Roman" w:hAnsi="Arial" w:cs="Arial"/>
          <w:color w:val="333333"/>
          <w:lang w:eastAsia="en-GB"/>
        </w:rPr>
        <w:t>unrestricted potential, ongoing career development,</w:t>
      </w:r>
      <w:r w:rsidR="00D939D8">
        <w:rPr>
          <w:rFonts w:ascii="Arial" w:eastAsia="Times New Roman" w:hAnsi="Arial" w:cs="Arial"/>
          <w:color w:val="333333"/>
          <w:lang w:eastAsia="en-GB"/>
        </w:rPr>
        <w:t xml:space="preserve"> entitlement to membership of the Comp</w:t>
      </w:r>
      <w:r w:rsidR="00181FEB">
        <w:rPr>
          <w:rFonts w:ascii="Arial" w:eastAsia="Times New Roman" w:hAnsi="Arial" w:cs="Arial"/>
          <w:color w:val="333333"/>
          <w:lang w:eastAsia="en-GB"/>
        </w:rPr>
        <w:t>any contributory pension scheme and an attractive competitive salary.</w:t>
      </w:r>
    </w:p>
    <w:p w14:paraId="79642F04" w14:textId="3CBA2403" w:rsidR="00C5267E" w:rsidRDefault="00181FEB" w:rsidP="00D939D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For further information, </w:t>
      </w:r>
      <w:r w:rsidR="00D939D8">
        <w:rPr>
          <w:rFonts w:ascii="Arial" w:eastAsia="Times New Roman" w:hAnsi="Arial" w:cs="Arial"/>
          <w:color w:val="333333"/>
          <w:lang w:eastAsia="en-GB"/>
        </w:rPr>
        <w:t>please contact:</w:t>
      </w:r>
      <w:r w:rsidR="00033639">
        <w:rPr>
          <w:rFonts w:ascii="Arial" w:eastAsia="Times New Roman" w:hAnsi="Arial" w:cs="Arial"/>
          <w:color w:val="333333"/>
          <w:lang w:eastAsia="en-GB"/>
        </w:rPr>
        <w:t xml:space="preserve">  </w:t>
      </w:r>
      <w:r w:rsidR="008A485A">
        <w:rPr>
          <w:rFonts w:ascii="Arial" w:eastAsia="Times New Roman" w:hAnsi="Arial" w:cs="Arial"/>
          <w:color w:val="333333"/>
          <w:lang w:eastAsia="en-GB"/>
        </w:rPr>
        <w:t xml:space="preserve">Marketing Director, Rachel Baker </w:t>
      </w:r>
      <w:r w:rsidR="00AF79CE">
        <w:rPr>
          <w:rFonts w:ascii="Arial" w:eastAsia="Times New Roman" w:hAnsi="Arial" w:cs="Arial"/>
          <w:color w:val="333333"/>
          <w:lang w:eastAsia="en-GB"/>
        </w:rPr>
        <w:t xml:space="preserve">– </w:t>
      </w:r>
      <w:hyperlink r:id="rId6" w:history="1">
        <w:r w:rsidR="00AF79CE" w:rsidRPr="008B79F4">
          <w:rPr>
            <w:rStyle w:val="Hyperlink"/>
            <w:rFonts w:ascii="Arial" w:eastAsia="Times New Roman" w:hAnsi="Arial" w:cs="Arial"/>
            <w:lang w:eastAsia="en-GB"/>
          </w:rPr>
          <w:t>rachel.baker@glevents.co.uk</w:t>
        </w:r>
      </w:hyperlink>
    </w:p>
    <w:p w14:paraId="6E43D693" w14:textId="77777777" w:rsidR="00AF79CE" w:rsidRDefault="00AF79CE" w:rsidP="00D939D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en-GB"/>
        </w:rPr>
      </w:pPr>
    </w:p>
    <w:sectPr w:rsidR="00AF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74"/>
    <w:multiLevelType w:val="hybridMultilevel"/>
    <w:tmpl w:val="5B9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E1D"/>
    <w:multiLevelType w:val="hybridMultilevel"/>
    <w:tmpl w:val="7E9C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9C0"/>
    <w:multiLevelType w:val="multilevel"/>
    <w:tmpl w:val="ADC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46A2C"/>
    <w:multiLevelType w:val="multilevel"/>
    <w:tmpl w:val="EC1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F2596"/>
    <w:multiLevelType w:val="hybridMultilevel"/>
    <w:tmpl w:val="F8FED0DC"/>
    <w:lvl w:ilvl="0" w:tplc="EDC096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0683"/>
    <w:multiLevelType w:val="hybridMultilevel"/>
    <w:tmpl w:val="68B433C4"/>
    <w:lvl w:ilvl="0" w:tplc="EDC0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00405">
    <w:abstractNumId w:val="2"/>
  </w:num>
  <w:num w:numId="2" w16cid:durableId="1702433346">
    <w:abstractNumId w:val="1"/>
  </w:num>
  <w:num w:numId="3" w16cid:durableId="379406736">
    <w:abstractNumId w:val="4"/>
  </w:num>
  <w:num w:numId="4" w16cid:durableId="335697104">
    <w:abstractNumId w:val="3"/>
  </w:num>
  <w:num w:numId="5" w16cid:durableId="1655252590">
    <w:abstractNumId w:val="5"/>
  </w:num>
  <w:num w:numId="6" w16cid:durableId="184119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59"/>
    <w:rsid w:val="00000BFC"/>
    <w:rsid w:val="0000170C"/>
    <w:rsid w:val="000052C3"/>
    <w:rsid w:val="00016422"/>
    <w:rsid w:val="00024318"/>
    <w:rsid w:val="00031A20"/>
    <w:rsid w:val="00033639"/>
    <w:rsid w:val="000364C2"/>
    <w:rsid w:val="0004107D"/>
    <w:rsid w:val="00046041"/>
    <w:rsid w:val="000559E1"/>
    <w:rsid w:val="00057659"/>
    <w:rsid w:val="00077E43"/>
    <w:rsid w:val="000821AE"/>
    <w:rsid w:val="00082332"/>
    <w:rsid w:val="00091D3E"/>
    <w:rsid w:val="0009468B"/>
    <w:rsid w:val="000A62C3"/>
    <w:rsid w:val="000B07DA"/>
    <w:rsid w:val="000B21C0"/>
    <w:rsid w:val="000C20BC"/>
    <w:rsid w:val="000C4BC2"/>
    <w:rsid w:val="000C73F0"/>
    <w:rsid w:val="000D64CA"/>
    <w:rsid w:val="000E162D"/>
    <w:rsid w:val="000E44E7"/>
    <w:rsid w:val="000E5CAB"/>
    <w:rsid w:val="000F4376"/>
    <w:rsid w:val="000F5DF6"/>
    <w:rsid w:val="001049F5"/>
    <w:rsid w:val="00106C44"/>
    <w:rsid w:val="00111AE3"/>
    <w:rsid w:val="0011719A"/>
    <w:rsid w:val="00123031"/>
    <w:rsid w:val="00127C7B"/>
    <w:rsid w:val="001335F3"/>
    <w:rsid w:val="00135883"/>
    <w:rsid w:val="00136A45"/>
    <w:rsid w:val="001406B8"/>
    <w:rsid w:val="00165ACE"/>
    <w:rsid w:val="001670F9"/>
    <w:rsid w:val="00172873"/>
    <w:rsid w:val="00176684"/>
    <w:rsid w:val="00176E0C"/>
    <w:rsid w:val="00181FEB"/>
    <w:rsid w:val="001835A6"/>
    <w:rsid w:val="001837DA"/>
    <w:rsid w:val="001A0238"/>
    <w:rsid w:val="001A6570"/>
    <w:rsid w:val="001B14B6"/>
    <w:rsid w:val="001C3FF5"/>
    <w:rsid w:val="001D2180"/>
    <w:rsid w:val="001D3DD4"/>
    <w:rsid w:val="001D3E65"/>
    <w:rsid w:val="001D43CE"/>
    <w:rsid w:val="001D53C7"/>
    <w:rsid w:val="001E36B9"/>
    <w:rsid w:val="001F2E6D"/>
    <w:rsid w:val="00201FD3"/>
    <w:rsid w:val="002045B7"/>
    <w:rsid w:val="00206A73"/>
    <w:rsid w:val="00210C11"/>
    <w:rsid w:val="002123A5"/>
    <w:rsid w:val="0021645D"/>
    <w:rsid w:val="0023651D"/>
    <w:rsid w:val="00242015"/>
    <w:rsid w:val="00245D13"/>
    <w:rsid w:val="00246A04"/>
    <w:rsid w:val="00254795"/>
    <w:rsid w:val="002553AA"/>
    <w:rsid w:val="00256F2F"/>
    <w:rsid w:val="00265A77"/>
    <w:rsid w:val="002668AB"/>
    <w:rsid w:val="00267853"/>
    <w:rsid w:val="00273D90"/>
    <w:rsid w:val="00276FC5"/>
    <w:rsid w:val="00294B7A"/>
    <w:rsid w:val="00296376"/>
    <w:rsid w:val="002A32EB"/>
    <w:rsid w:val="002A78F0"/>
    <w:rsid w:val="002B0AE9"/>
    <w:rsid w:val="002C1760"/>
    <w:rsid w:val="002C17E9"/>
    <w:rsid w:val="002C448C"/>
    <w:rsid w:val="002C551D"/>
    <w:rsid w:val="002C7221"/>
    <w:rsid w:val="002D111A"/>
    <w:rsid w:val="002D1564"/>
    <w:rsid w:val="002D2EC8"/>
    <w:rsid w:val="002D5E67"/>
    <w:rsid w:val="002F187D"/>
    <w:rsid w:val="002F235D"/>
    <w:rsid w:val="002F430F"/>
    <w:rsid w:val="00310465"/>
    <w:rsid w:val="003106A9"/>
    <w:rsid w:val="00312493"/>
    <w:rsid w:val="0031518F"/>
    <w:rsid w:val="00316DA5"/>
    <w:rsid w:val="003242F2"/>
    <w:rsid w:val="003320B4"/>
    <w:rsid w:val="00337DE2"/>
    <w:rsid w:val="003440A8"/>
    <w:rsid w:val="003513C6"/>
    <w:rsid w:val="00352602"/>
    <w:rsid w:val="003615ED"/>
    <w:rsid w:val="003735D9"/>
    <w:rsid w:val="00375AB6"/>
    <w:rsid w:val="00380D8B"/>
    <w:rsid w:val="00384019"/>
    <w:rsid w:val="0039079F"/>
    <w:rsid w:val="003A4447"/>
    <w:rsid w:val="003B0D8B"/>
    <w:rsid w:val="003B5317"/>
    <w:rsid w:val="003C0F5B"/>
    <w:rsid w:val="003D148D"/>
    <w:rsid w:val="003D3632"/>
    <w:rsid w:val="003D4962"/>
    <w:rsid w:val="003D4D3B"/>
    <w:rsid w:val="003D5F42"/>
    <w:rsid w:val="003E313E"/>
    <w:rsid w:val="003E3C34"/>
    <w:rsid w:val="003E6B60"/>
    <w:rsid w:val="003E7810"/>
    <w:rsid w:val="003F1F4A"/>
    <w:rsid w:val="003F63B1"/>
    <w:rsid w:val="00403A8B"/>
    <w:rsid w:val="004063A9"/>
    <w:rsid w:val="00417BD9"/>
    <w:rsid w:val="00417C03"/>
    <w:rsid w:val="00422EAF"/>
    <w:rsid w:val="00423FC7"/>
    <w:rsid w:val="00437E78"/>
    <w:rsid w:val="00441689"/>
    <w:rsid w:val="004422EF"/>
    <w:rsid w:val="00442508"/>
    <w:rsid w:val="00452A1D"/>
    <w:rsid w:val="0045326A"/>
    <w:rsid w:val="00453BA1"/>
    <w:rsid w:val="0046021B"/>
    <w:rsid w:val="004604F3"/>
    <w:rsid w:val="00470B82"/>
    <w:rsid w:val="0047760B"/>
    <w:rsid w:val="00484A1F"/>
    <w:rsid w:val="00487B5C"/>
    <w:rsid w:val="0049776B"/>
    <w:rsid w:val="004A0960"/>
    <w:rsid w:val="004A24FA"/>
    <w:rsid w:val="004B0B9E"/>
    <w:rsid w:val="004B2BF4"/>
    <w:rsid w:val="004B2E9F"/>
    <w:rsid w:val="004B3847"/>
    <w:rsid w:val="004C2B52"/>
    <w:rsid w:val="004C3E80"/>
    <w:rsid w:val="004C4B40"/>
    <w:rsid w:val="004C6500"/>
    <w:rsid w:val="004D1C7E"/>
    <w:rsid w:val="004D30DF"/>
    <w:rsid w:val="004D4896"/>
    <w:rsid w:val="004F0438"/>
    <w:rsid w:val="004F26FE"/>
    <w:rsid w:val="00507309"/>
    <w:rsid w:val="0051234E"/>
    <w:rsid w:val="0052584F"/>
    <w:rsid w:val="005302D7"/>
    <w:rsid w:val="00546E17"/>
    <w:rsid w:val="00554976"/>
    <w:rsid w:val="00557295"/>
    <w:rsid w:val="00557678"/>
    <w:rsid w:val="005626B2"/>
    <w:rsid w:val="00563E5F"/>
    <w:rsid w:val="00566411"/>
    <w:rsid w:val="005709B3"/>
    <w:rsid w:val="00571520"/>
    <w:rsid w:val="0057442B"/>
    <w:rsid w:val="005754A3"/>
    <w:rsid w:val="00576440"/>
    <w:rsid w:val="00577672"/>
    <w:rsid w:val="0057785E"/>
    <w:rsid w:val="0059419C"/>
    <w:rsid w:val="005A4C7D"/>
    <w:rsid w:val="005A7180"/>
    <w:rsid w:val="005B22CF"/>
    <w:rsid w:val="005D3C64"/>
    <w:rsid w:val="005E1995"/>
    <w:rsid w:val="005E2C29"/>
    <w:rsid w:val="005E4587"/>
    <w:rsid w:val="005E46FE"/>
    <w:rsid w:val="005E5A5B"/>
    <w:rsid w:val="005E5DC7"/>
    <w:rsid w:val="005E6878"/>
    <w:rsid w:val="005F1FDA"/>
    <w:rsid w:val="005F4E96"/>
    <w:rsid w:val="005F6170"/>
    <w:rsid w:val="005F63E1"/>
    <w:rsid w:val="006002A1"/>
    <w:rsid w:val="006050BE"/>
    <w:rsid w:val="0061299C"/>
    <w:rsid w:val="00615011"/>
    <w:rsid w:val="00626E96"/>
    <w:rsid w:val="0063765F"/>
    <w:rsid w:val="006439F4"/>
    <w:rsid w:val="00647439"/>
    <w:rsid w:val="00652C63"/>
    <w:rsid w:val="00661B29"/>
    <w:rsid w:val="006821DD"/>
    <w:rsid w:val="006903A1"/>
    <w:rsid w:val="00691AF5"/>
    <w:rsid w:val="00697CD1"/>
    <w:rsid w:val="006A0696"/>
    <w:rsid w:val="006A1120"/>
    <w:rsid w:val="006B1D3B"/>
    <w:rsid w:val="006B440D"/>
    <w:rsid w:val="006B749D"/>
    <w:rsid w:val="006C1E1E"/>
    <w:rsid w:val="006C2FB4"/>
    <w:rsid w:val="006C39C7"/>
    <w:rsid w:val="006C3D2E"/>
    <w:rsid w:val="006D06E6"/>
    <w:rsid w:val="006D65F5"/>
    <w:rsid w:val="006D7891"/>
    <w:rsid w:val="006F2B87"/>
    <w:rsid w:val="0071707F"/>
    <w:rsid w:val="0072440D"/>
    <w:rsid w:val="007349BB"/>
    <w:rsid w:val="0073594D"/>
    <w:rsid w:val="007414DC"/>
    <w:rsid w:val="00742E36"/>
    <w:rsid w:val="007457A3"/>
    <w:rsid w:val="007652E8"/>
    <w:rsid w:val="00767107"/>
    <w:rsid w:val="0076740D"/>
    <w:rsid w:val="0077118E"/>
    <w:rsid w:val="00774AC8"/>
    <w:rsid w:val="00795693"/>
    <w:rsid w:val="007B3D15"/>
    <w:rsid w:val="007C5820"/>
    <w:rsid w:val="007C6322"/>
    <w:rsid w:val="007C7E59"/>
    <w:rsid w:val="007D228D"/>
    <w:rsid w:val="007D42F9"/>
    <w:rsid w:val="007E506E"/>
    <w:rsid w:val="007F2808"/>
    <w:rsid w:val="007F342D"/>
    <w:rsid w:val="00805A80"/>
    <w:rsid w:val="00822361"/>
    <w:rsid w:val="00827D00"/>
    <w:rsid w:val="008303CC"/>
    <w:rsid w:val="00835A36"/>
    <w:rsid w:val="00840BAF"/>
    <w:rsid w:val="00840CBB"/>
    <w:rsid w:val="00851A73"/>
    <w:rsid w:val="00853049"/>
    <w:rsid w:val="008616B5"/>
    <w:rsid w:val="00864715"/>
    <w:rsid w:val="00870BD7"/>
    <w:rsid w:val="00875E9B"/>
    <w:rsid w:val="008760D6"/>
    <w:rsid w:val="00882AC6"/>
    <w:rsid w:val="00883C88"/>
    <w:rsid w:val="00892296"/>
    <w:rsid w:val="0089471D"/>
    <w:rsid w:val="00896EAA"/>
    <w:rsid w:val="008A14F1"/>
    <w:rsid w:val="008A2611"/>
    <w:rsid w:val="008A485A"/>
    <w:rsid w:val="008A4B20"/>
    <w:rsid w:val="008A6465"/>
    <w:rsid w:val="008B185F"/>
    <w:rsid w:val="008B4629"/>
    <w:rsid w:val="008B5154"/>
    <w:rsid w:val="008B5FC8"/>
    <w:rsid w:val="008C14A5"/>
    <w:rsid w:val="008C15F1"/>
    <w:rsid w:val="008C276C"/>
    <w:rsid w:val="008C5BB6"/>
    <w:rsid w:val="008D01DA"/>
    <w:rsid w:val="008D79E7"/>
    <w:rsid w:val="008F58AD"/>
    <w:rsid w:val="008F69E0"/>
    <w:rsid w:val="00912E59"/>
    <w:rsid w:val="00920CB5"/>
    <w:rsid w:val="009218AD"/>
    <w:rsid w:val="00922D54"/>
    <w:rsid w:val="00933DDA"/>
    <w:rsid w:val="00946188"/>
    <w:rsid w:val="00950C3E"/>
    <w:rsid w:val="00951812"/>
    <w:rsid w:val="00955CEF"/>
    <w:rsid w:val="00966D6D"/>
    <w:rsid w:val="00983180"/>
    <w:rsid w:val="009837E5"/>
    <w:rsid w:val="00986419"/>
    <w:rsid w:val="00987CAC"/>
    <w:rsid w:val="00992648"/>
    <w:rsid w:val="00994B9F"/>
    <w:rsid w:val="00995E2E"/>
    <w:rsid w:val="00996920"/>
    <w:rsid w:val="009A0A01"/>
    <w:rsid w:val="009A2B3B"/>
    <w:rsid w:val="009A3025"/>
    <w:rsid w:val="009A4533"/>
    <w:rsid w:val="009B0970"/>
    <w:rsid w:val="009B2D6A"/>
    <w:rsid w:val="009B3181"/>
    <w:rsid w:val="009B4B28"/>
    <w:rsid w:val="009B4D23"/>
    <w:rsid w:val="009B787A"/>
    <w:rsid w:val="009C0652"/>
    <w:rsid w:val="009D073F"/>
    <w:rsid w:val="009E439C"/>
    <w:rsid w:val="009E4CC9"/>
    <w:rsid w:val="00A0369A"/>
    <w:rsid w:val="00A1163A"/>
    <w:rsid w:val="00A14D4D"/>
    <w:rsid w:val="00A215AE"/>
    <w:rsid w:val="00A2394D"/>
    <w:rsid w:val="00A45903"/>
    <w:rsid w:val="00A53DEE"/>
    <w:rsid w:val="00A61ECA"/>
    <w:rsid w:val="00A6346F"/>
    <w:rsid w:val="00A66284"/>
    <w:rsid w:val="00A72E5E"/>
    <w:rsid w:val="00A74656"/>
    <w:rsid w:val="00A76365"/>
    <w:rsid w:val="00A76D1F"/>
    <w:rsid w:val="00A81D73"/>
    <w:rsid w:val="00A906E8"/>
    <w:rsid w:val="00A93229"/>
    <w:rsid w:val="00A93F77"/>
    <w:rsid w:val="00A97937"/>
    <w:rsid w:val="00AA0261"/>
    <w:rsid w:val="00AA4E50"/>
    <w:rsid w:val="00AB1AF0"/>
    <w:rsid w:val="00AB26C9"/>
    <w:rsid w:val="00AB28AE"/>
    <w:rsid w:val="00AB3325"/>
    <w:rsid w:val="00AB6244"/>
    <w:rsid w:val="00AD0761"/>
    <w:rsid w:val="00AD0F2B"/>
    <w:rsid w:val="00AD6897"/>
    <w:rsid w:val="00AE733C"/>
    <w:rsid w:val="00AF79CE"/>
    <w:rsid w:val="00B019EE"/>
    <w:rsid w:val="00B036C1"/>
    <w:rsid w:val="00B0649B"/>
    <w:rsid w:val="00B22944"/>
    <w:rsid w:val="00B22981"/>
    <w:rsid w:val="00B270A0"/>
    <w:rsid w:val="00B33EA6"/>
    <w:rsid w:val="00B3791E"/>
    <w:rsid w:val="00B404B8"/>
    <w:rsid w:val="00B42A76"/>
    <w:rsid w:val="00B531FC"/>
    <w:rsid w:val="00B56F29"/>
    <w:rsid w:val="00B700E3"/>
    <w:rsid w:val="00B91F82"/>
    <w:rsid w:val="00B96A13"/>
    <w:rsid w:val="00B96EBE"/>
    <w:rsid w:val="00BA1379"/>
    <w:rsid w:val="00BA24EB"/>
    <w:rsid w:val="00BB4CBC"/>
    <w:rsid w:val="00BC3083"/>
    <w:rsid w:val="00BC752D"/>
    <w:rsid w:val="00BD6F42"/>
    <w:rsid w:val="00BE11CE"/>
    <w:rsid w:val="00BE2770"/>
    <w:rsid w:val="00BE28B2"/>
    <w:rsid w:val="00BF4281"/>
    <w:rsid w:val="00C0187B"/>
    <w:rsid w:val="00C026F8"/>
    <w:rsid w:val="00C061D8"/>
    <w:rsid w:val="00C11364"/>
    <w:rsid w:val="00C15C1C"/>
    <w:rsid w:val="00C22F08"/>
    <w:rsid w:val="00C33421"/>
    <w:rsid w:val="00C3643A"/>
    <w:rsid w:val="00C366A0"/>
    <w:rsid w:val="00C4352E"/>
    <w:rsid w:val="00C5267E"/>
    <w:rsid w:val="00C5448F"/>
    <w:rsid w:val="00C577D4"/>
    <w:rsid w:val="00C70046"/>
    <w:rsid w:val="00C70D13"/>
    <w:rsid w:val="00C814DB"/>
    <w:rsid w:val="00C9394A"/>
    <w:rsid w:val="00C9425D"/>
    <w:rsid w:val="00C963D6"/>
    <w:rsid w:val="00CA39E1"/>
    <w:rsid w:val="00CA515E"/>
    <w:rsid w:val="00CA7BDD"/>
    <w:rsid w:val="00CB137F"/>
    <w:rsid w:val="00CB3F68"/>
    <w:rsid w:val="00CB52F9"/>
    <w:rsid w:val="00CC59B0"/>
    <w:rsid w:val="00CC62E9"/>
    <w:rsid w:val="00CD324F"/>
    <w:rsid w:val="00CE394E"/>
    <w:rsid w:val="00CE78A4"/>
    <w:rsid w:val="00CF31F2"/>
    <w:rsid w:val="00D01B6F"/>
    <w:rsid w:val="00D03CA8"/>
    <w:rsid w:val="00D104C2"/>
    <w:rsid w:val="00D10BEB"/>
    <w:rsid w:val="00D2540C"/>
    <w:rsid w:val="00D25E53"/>
    <w:rsid w:val="00D266CD"/>
    <w:rsid w:val="00D300DD"/>
    <w:rsid w:val="00D35EC5"/>
    <w:rsid w:val="00D411DC"/>
    <w:rsid w:val="00D5416D"/>
    <w:rsid w:val="00D62687"/>
    <w:rsid w:val="00D701C2"/>
    <w:rsid w:val="00D711E6"/>
    <w:rsid w:val="00D71405"/>
    <w:rsid w:val="00D853C3"/>
    <w:rsid w:val="00D8661F"/>
    <w:rsid w:val="00D8695E"/>
    <w:rsid w:val="00D939D8"/>
    <w:rsid w:val="00D965EB"/>
    <w:rsid w:val="00DB3D31"/>
    <w:rsid w:val="00DC19F0"/>
    <w:rsid w:val="00DC4F30"/>
    <w:rsid w:val="00DE6BAC"/>
    <w:rsid w:val="00DE7359"/>
    <w:rsid w:val="00DE73E4"/>
    <w:rsid w:val="00DF2B72"/>
    <w:rsid w:val="00DF39FA"/>
    <w:rsid w:val="00E11B87"/>
    <w:rsid w:val="00E13D7B"/>
    <w:rsid w:val="00E14699"/>
    <w:rsid w:val="00E20C67"/>
    <w:rsid w:val="00E20F1C"/>
    <w:rsid w:val="00E309B6"/>
    <w:rsid w:val="00E338F2"/>
    <w:rsid w:val="00E45459"/>
    <w:rsid w:val="00E47FDD"/>
    <w:rsid w:val="00E5081A"/>
    <w:rsid w:val="00E509FD"/>
    <w:rsid w:val="00E51531"/>
    <w:rsid w:val="00E52C18"/>
    <w:rsid w:val="00E6021B"/>
    <w:rsid w:val="00E61E16"/>
    <w:rsid w:val="00E76210"/>
    <w:rsid w:val="00E85921"/>
    <w:rsid w:val="00EA1D74"/>
    <w:rsid w:val="00EB7AA4"/>
    <w:rsid w:val="00EC1373"/>
    <w:rsid w:val="00ED1E2D"/>
    <w:rsid w:val="00EE7C8F"/>
    <w:rsid w:val="00F10957"/>
    <w:rsid w:val="00F220B5"/>
    <w:rsid w:val="00F23700"/>
    <w:rsid w:val="00F24661"/>
    <w:rsid w:val="00F43A51"/>
    <w:rsid w:val="00F47C67"/>
    <w:rsid w:val="00F55EFE"/>
    <w:rsid w:val="00F560A0"/>
    <w:rsid w:val="00F63842"/>
    <w:rsid w:val="00F761BC"/>
    <w:rsid w:val="00F972A9"/>
    <w:rsid w:val="00FA31DC"/>
    <w:rsid w:val="00FB3D2E"/>
    <w:rsid w:val="00FB57A8"/>
    <w:rsid w:val="00FC0DF4"/>
    <w:rsid w:val="00FC46C7"/>
    <w:rsid w:val="00FD187D"/>
    <w:rsid w:val="00FE2706"/>
    <w:rsid w:val="00FE49F7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4E3E"/>
  <w15:chartTrackingRefBased/>
  <w15:docId w15:val="{8021A658-224D-4E2E-B0FC-F331C3E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baker@glevents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Baker</dc:creator>
  <cp:keywords/>
  <dc:description/>
  <cp:lastModifiedBy>Rachel Baker</cp:lastModifiedBy>
  <cp:revision>2</cp:revision>
  <dcterms:created xsi:type="dcterms:W3CDTF">2022-05-26T09:06:00Z</dcterms:created>
  <dcterms:modified xsi:type="dcterms:W3CDTF">2022-05-26T09:06:00Z</dcterms:modified>
</cp:coreProperties>
</file>